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F84D" w14:textId="3913D7F6" w:rsidR="007A6876" w:rsidRPr="007A6876" w:rsidRDefault="007A6876" w:rsidP="007A6876">
      <w:pPr>
        <w:shd w:val="clear" w:color="auto" w:fill="FFFFFF"/>
        <w:spacing w:after="300" w:line="240" w:lineRule="atLeast"/>
        <w:jc w:val="center"/>
        <w:textAlignment w:val="baseline"/>
        <w:outlineLvl w:val="0"/>
        <w:rPr>
          <w:rFonts w:eastAsia="Times New Roman" w:cstheme="minorHAnsi"/>
          <w:b/>
          <w:bCs/>
          <w:color w:val="000000" w:themeColor="text1"/>
          <w:kern w:val="36"/>
          <w:sz w:val="21"/>
          <w:szCs w:val="21"/>
          <w14:ligatures w14:val="none"/>
        </w:rPr>
      </w:pPr>
      <w:r w:rsidRPr="007A6876">
        <w:rPr>
          <w:rFonts w:eastAsia="Times New Roman" w:cstheme="minorHAnsi"/>
          <w:b/>
          <w:bCs/>
          <w:color w:val="000000" w:themeColor="text1"/>
          <w:kern w:val="36"/>
          <w:sz w:val="21"/>
          <w:szCs w:val="21"/>
          <w14:ligatures w14:val="none"/>
        </w:rPr>
        <w:t>Release and Waiver of Liability</w:t>
      </w:r>
    </w:p>
    <w:p w14:paraId="7347615C" w14:textId="77777777" w:rsidR="007A6876" w:rsidRPr="007A6876" w:rsidRDefault="007A6876" w:rsidP="007A6876">
      <w:pPr>
        <w:pBdr>
          <w:bottom w:val="single" w:sz="6" w:space="1" w:color="auto"/>
        </w:pBdr>
        <w:jc w:val="center"/>
        <w:rPr>
          <w:rFonts w:eastAsia="Times New Roman" w:cstheme="minorHAnsi"/>
          <w:vanish/>
          <w:color w:val="000000" w:themeColor="text1"/>
          <w:kern w:val="0"/>
          <w:sz w:val="21"/>
          <w:szCs w:val="21"/>
          <w14:ligatures w14:val="none"/>
        </w:rPr>
      </w:pPr>
      <w:r w:rsidRPr="007A6876">
        <w:rPr>
          <w:rFonts w:eastAsia="Times New Roman" w:cstheme="minorHAnsi"/>
          <w:vanish/>
          <w:color w:val="000000" w:themeColor="text1"/>
          <w:kern w:val="0"/>
          <w:sz w:val="21"/>
          <w:szCs w:val="21"/>
          <w14:ligatures w14:val="none"/>
        </w:rPr>
        <w:t>Top of Form</w:t>
      </w:r>
    </w:p>
    <w:p w14:paraId="467CEDB8" w14:textId="77777777" w:rsidR="007A6876" w:rsidRPr="005470EC" w:rsidRDefault="007A6876" w:rsidP="007A6876">
      <w:pPr>
        <w:textAlignment w:val="baseline"/>
        <w:rPr>
          <w:rFonts w:eastAsia="Times New Roman" w:cstheme="minorHAnsi"/>
          <w:color w:val="000000" w:themeColor="text1"/>
          <w:kern w:val="0"/>
          <w:sz w:val="21"/>
          <w:szCs w:val="21"/>
          <w14:ligatures w14:val="none"/>
        </w:rPr>
      </w:pPr>
      <w:r w:rsidRPr="005470EC">
        <w:rPr>
          <w:rFonts w:eastAsia="Times New Roman" w:cstheme="minorHAnsi"/>
          <w:color w:val="000000" w:themeColor="text1"/>
          <w:kern w:val="0"/>
          <w:sz w:val="21"/>
          <w:szCs w:val="21"/>
          <w14:ligatures w14:val="none"/>
        </w:rPr>
        <w:t>Carmel Salt Caves &amp; Spa, LLC</w:t>
      </w:r>
      <w:r w:rsidRPr="007A6876">
        <w:rPr>
          <w:rFonts w:eastAsia="Times New Roman" w:cstheme="minorHAnsi"/>
          <w:color w:val="000000" w:themeColor="text1"/>
          <w:kern w:val="0"/>
          <w:sz w:val="21"/>
          <w:szCs w:val="21"/>
          <w14:ligatures w14:val="none"/>
        </w:rPr>
        <w:t xml:space="preserve">, reserves the right to alter or modify the below terms and conditions from time to time. Your acknowledgment below constitutes your agreement to any and all terms changed, modified or altered. The information contained both herein and on our website is designed to disseminate general information. It is not intended to give medical or pharmacological advice and as such should not be relied upon as a substitute for professional medical advice. </w:t>
      </w:r>
    </w:p>
    <w:p w14:paraId="6E1F8B4E" w14:textId="77777777" w:rsidR="007A6876" w:rsidRPr="005470EC" w:rsidRDefault="007A6876" w:rsidP="007A6876">
      <w:pPr>
        <w:textAlignment w:val="baseline"/>
        <w:rPr>
          <w:rFonts w:eastAsia="Times New Roman" w:cstheme="minorHAnsi"/>
          <w:color w:val="000000" w:themeColor="text1"/>
          <w:kern w:val="0"/>
          <w:sz w:val="21"/>
          <w:szCs w:val="21"/>
          <w14:ligatures w14:val="none"/>
        </w:rPr>
      </w:pPr>
    </w:p>
    <w:p w14:paraId="15ABF0D5" w14:textId="6EB6FB04" w:rsidR="007A6876" w:rsidRPr="005470EC" w:rsidRDefault="007A6876" w:rsidP="007A6876">
      <w:pPr>
        <w:textAlignment w:val="baseline"/>
        <w:rPr>
          <w:rFonts w:eastAsia="Times New Roman" w:cstheme="minorHAnsi"/>
          <w:i/>
          <w:iCs/>
          <w:color w:val="000000" w:themeColor="text1"/>
          <w:kern w:val="0"/>
          <w:sz w:val="21"/>
          <w:szCs w:val="21"/>
          <w14:ligatures w14:val="none"/>
        </w:rPr>
      </w:pPr>
      <w:r w:rsidRPr="007A6876">
        <w:rPr>
          <w:rFonts w:eastAsia="Times New Roman" w:cstheme="minorHAnsi"/>
          <w:b/>
          <w:bCs/>
          <w:color w:val="000000" w:themeColor="text1"/>
          <w:kern w:val="0"/>
          <w:sz w:val="21"/>
          <w:szCs w:val="21"/>
          <w14:ligatures w14:val="none"/>
        </w:rPr>
        <w:t>Halotherapy (“Salt Therapy”) is not recommended in the following cases:</w:t>
      </w:r>
      <w:r w:rsidRPr="007A6876">
        <w:rPr>
          <w:rFonts w:eastAsia="Times New Roman" w:cstheme="minorHAnsi"/>
          <w:color w:val="000000" w:themeColor="text1"/>
          <w:kern w:val="0"/>
          <w:sz w:val="21"/>
          <w:szCs w:val="21"/>
          <w14:ligatures w14:val="none"/>
        </w:rPr>
        <w:t xml:space="preserve"> tuberculosis, fever, contagious conditions, severe heart disorders, existence of cancer, advanced pregnancy, or acute state of respiratory attack. The use of Salt Therapy is not intended to substitute for medical care or treatment. Do not stop your medication without first consulting with your doctor. Salt Therapy does NOT substitute for any conventional medication.</w:t>
      </w:r>
      <w:r w:rsidRPr="007A6876">
        <w:rPr>
          <w:rFonts w:eastAsia="Times New Roman" w:cstheme="minorHAnsi"/>
          <w:b/>
          <w:bCs/>
          <w:color w:val="000000" w:themeColor="text1"/>
          <w:kern w:val="0"/>
          <w:sz w:val="21"/>
          <w:szCs w:val="21"/>
          <w14:ligatures w14:val="none"/>
        </w:rPr>
        <w:t xml:space="preserve"> </w:t>
      </w:r>
      <w:r w:rsidRPr="007A6876">
        <w:rPr>
          <w:rFonts w:eastAsia="Times New Roman" w:cstheme="minorHAnsi"/>
          <w:i/>
          <w:iCs/>
          <w:color w:val="000000" w:themeColor="text1"/>
          <w:kern w:val="0"/>
          <w:sz w:val="21"/>
          <w:szCs w:val="21"/>
          <w14:ligatures w14:val="none"/>
        </w:rPr>
        <w:t xml:space="preserve">If you have any questions about Salt Therapy, check with your doctor before proceeding. </w:t>
      </w:r>
    </w:p>
    <w:p w14:paraId="2A8AC642" w14:textId="77777777" w:rsidR="00894E19" w:rsidRPr="005470EC" w:rsidRDefault="00894E19" w:rsidP="007A6876">
      <w:pPr>
        <w:textAlignment w:val="baseline"/>
        <w:rPr>
          <w:rFonts w:eastAsia="Times New Roman" w:cstheme="minorHAnsi"/>
          <w:color w:val="000000" w:themeColor="text1"/>
          <w:kern w:val="0"/>
          <w:sz w:val="21"/>
          <w:szCs w:val="21"/>
          <w14:ligatures w14:val="none"/>
        </w:rPr>
      </w:pPr>
    </w:p>
    <w:p w14:paraId="68E5247F" w14:textId="0BB0B3C3" w:rsidR="00894E19" w:rsidRPr="005470EC" w:rsidRDefault="00894E19" w:rsidP="00894E19">
      <w:pPr>
        <w:rPr>
          <w:sz w:val="21"/>
          <w:szCs w:val="21"/>
        </w:rPr>
      </w:pPr>
      <w:r w:rsidRPr="005470EC">
        <w:rPr>
          <w:rFonts w:eastAsia="Times New Roman" w:cstheme="minorHAnsi"/>
          <w:b/>
          <w:bCs/>
          <w:color w:val="000000" w:themeColor="text1"/>
          <w:kern w:val="0"/>
          <w:sz w:val="21"/>
          <w:szCs w:val="21"/>
          <w14:ligatures w14:val="none"/>
        </w:rPr>
        <w:t>Photobiomodution ("Red Light Therapy"</w:t>
      </w:r>
      <w:r w:rsidR="00D379BA">
        <w:rPr>
          <w:rFonts w:eastAsia="Times New Roman" w:cstheme="minorHAnsi"/>
          <w:b/>
          <w:bCs/>
          <w:color w:val="000000" w:themeColor="text1"/>
          <w:kern w:val="0"/>
          <w:sz w:val="21"/>
          <w:szCs w:val="21"/>
          <w14:ligatures w14:val="none"/>
        </w:rPr>
        <w:t xml:space="preserve"> or PBM</w:t>
      </w:r>
      <w:r w:rsidRPr="005470EC">
        <w:rPr>
          <w:rFonts w:eastAsia="Times New Roman" w:cstheme="minorHAnsi"/>
          <w:b/>
          <w:bCs/>
          <w:color w:val="000000" w:themeColor="text1"/>
          <w:kern w:val="0"/>
          <w:sz w:val="21"/>
          <w:szCs w:val="21"/>
          <w14:ligatures w14:val="none"/>
        </w:rPr>
        <w:t>)</w:t>
      </w:r>
      <w:r w:rsidRPr="005470EC">
        <w:rPr>
          <w:rFonts w:eastAsia="Times New Roman" w:cstheme="minorHAnsi"/>
          <w:color w:val="000000" w:themeColor="text1"/>
          <w:kern w:val="0"/>
          <w:sz w:val="21"/>
          <w:szCs w:val="21"/>
          <w14:ligatures w14:val="none"/>
        </w:rPr>
        <w:t xml:space="preserve"> </w:t>
      </w:r>
      <w:r w:rsidRPr="005470EC">
        <w:rPr>
          <w:sz w:val="21"/>
          <w:szCs w:val="21"/>
        </w:rPr>
        <w:t>Published research shows that there are no contraindications established currently to receive locally applied PBM treatments. Nonetheless, caution must be exercised with the following conditions, and generally Carmel Salt Caves &amp; Spa, LLC</w:t>
      </w:r>
      <w:r w:rsidR="00573C18" w:rsidRPr="005470EC">
        <w:rPr>
          <w:sz w:val="21"/>
          <w:szCs w:val="21"/>
        </w:rPr>
        <w:t>,</w:t>
      </w:r>
      <w:r w:rsidRPr="005470EC">
        <w:rPr>
          <w:sz w:val="21"/>
          <w:szCs w:val="21"/>
        </w:rPr>
        <w:t xml:space="preserve"> will decline to permit use of a bed for persons in these categories: </w:t>
      </w:r>
      <w:r w:rsidRPr="005470EC">
        <w:rPr>
          <w:sz w:val="21"/>
          <w:szCs w:val="21"/>
        </w:rPr>
        <w:t>Pregnancy, Carcinoma, Photosensitivity Reactions, or any adverse reaction such as tingling, localized feelings of warmth, dizziness, or nausea.</w:t>
      </w:r>
    </w:p>
    <w:p w14:paraId="28F0F949" w14:textId="60FFFEF1" w:rsidR="00573C18" w:rsidRPr="005470EC" w:rsidRDefault="00573C18" w:rsidP="00573C18">
      <w:pPr>
        <w:pStyle w:val="NormalWeb"/>
        <w:rPr>
          <w:rFonts w:asciiTheme="minorHAnsi" w:hAnsiTheme="minorHAnsi" w:cstheme="minorHAnsi"/>
          <w:sz w:val="21"/>
          <w:szCs w:val="21"/>
        </w:rPr>
      </w:pPr>
      <w:r w:rsidRPr="005470EC">
        <w:rPr>
          <w:rFonts w:asciiTheme="minorHAnsi" w:hAnsiTheme="minorHAnsi" w:cstheme="minorHAnsi"/>
          <w:b/>
          <w:bCs/>
          <w:sz w:val="21"/>
          <w:szCs w:val="21"/>
        </w:rPr>
        <w:t>Ionic Foot Detox:</w:t>
      </w:r>
      <w:r w:rsidRPr="005470EC">
        <w:rPr>
          <w:rFonts w:asciiTheme="minorHAnsi" w:hAnsiTheme="minorHAnsi" w:cstheme="minorHAnsi"/>
          <w:sz w:val="21"/>
          <w:szCs w:val="21"/>
        </w:rPr>
        <w:t xml:space="preserve"> </w:t>
      </w:r>
      <w:r w:rsidRPr="005470EC">
        <w:rPr>
          <w:rFonts w:asciiTheme="minorHAnsi" w:hAnsiTheme="minorHAnsi" w:cstheme="minorHAnsi"/>
          <w:sz w:val="21"/>
          <w:szCs w:val="21"/>
        </w:rPr>
        <w:t>In combina</w:t>
      </w:r>
      <w:r w:rsidRPr="005470EC">
        <w:rPr>
          <w:rFonts w:asciiTheme="minorHAnsi" w:hAnsiTheme="minorHAnsi" w:cstheme="minorHAnsi"/>
          <w:sz w:val="21"/>
          <w:szCs w:val="21"/>
        </w:rPr>
        <w:t>ti</w:t>
      </w:r>
      <w:r w:rsidRPr="005470EC">
        <w:rPr>
          <w:rFonts w:asciiTheme="minorHAnsi" w:hAnsiTheme="minorHAnsi" w:cstheme="minorHAnsi"/>
          <w:sz w:val="21"/>
          <w:szCs w:val="21"/>
        </w:rPr>
        <w:t xml:space="preserve">on with a healthy lifestyle, ionic foot detox can help you to reduce stress and </w:t>
      </w:r>
      <w:r w:rsidR="00D379BA">
        <w:rPr>
          <w:rFonts w:asciiTheme="minorHAnsi" w:hAnsiTheme="minorHAnsi" w:cstheme="minorHAnsi"/>
          <w:sz w:val="21"/>
          <w:szCs w:val="21"/>
        </w:rPr>
        <w:t>t</w:t>
      </w:r>
      <w:r w:rsidRPr="005470EC">
        <w:rPr>
          <w:rFonts w:asciiTheme="minorHAnsi" w:hAnsiTheme="minorHAnsi" w:cstheme="minorHAnsi"/>
          <w:sz w:val="21"/>
          <w:szCs w:val="21"/>
        </w:rPr>
        <w:t>o help maintain long</w:t>
      </w:r>
      <w:r w:rsidRPr="005470EC">
        <w:rPr>
          <w:rFonts w:asciiTheme="minorHAnsi" w:hAnsiTheme="minorHAnsi" w:cstheme="minorHAnsi"/>
          <w:sz w:val="21"/>
          <w:szCs w:val="21"/>
        </w:rPr>
        <w:t xml:space="preserve"> </w:t>
      </w:r>
      <w:r w:rsidRPr="005470EC">
        <w:rPr>
          <w:rFonts w:asciiTheme="minorHAnsi" w:hAnsiTheme="minorHAnsi" w:cstheme="minorHAnsi"/>
          <w:sz w:val="21"/>
          <w:szCs w:val="21"/>
        </w:rPr>
        <w:t>term wellness, but they are not for everyone. The following cond</w:t>
      </w:r>
      <w:r w:rsidRPr="005470EC">
        <w:rPr>
          <w:rFonts w:asciiTheme="minorHAnsi" w:hAnsiTheme="minorHAnsi" w:cstheme="minorHAnsi"/>
          <w:sz w:val="21"/>
          <w:szCs w:val="21"/>
        </w:rPr>
        <w:t>iti</w:t>
      </w:r>
      <w:r w:rsidRPr="005470EC">
        <w:rPr>
          <w:rFonts w:asciiTheme="minorHAnsi" w:hAnsiTheme="minorHAnsi" w:cstheme="minorHAnsi"/>
          <w:sz w:val="21"/>
          <w:szCs w:val="21"/>
        </w:rPr>
        <w:t>ons are recognized as contra</w:t>
      </w:r>
      <w:r w:rsidRPr="005470EC">
        <w:rPr>
          <w:rFonts w:asciiTheme="minorHAnsi" w:hAnsiTheme="minorHAnsi" w:cstheme="minorHAnsi"/>
          <w:sz w:val="21"/>
          <w:szCs w:val="21"/>
        </w:rPr>
        <w:t>i</w:t>
      </w:r>
      <w:r w:rsidRPr="005470EC">
        <w:rPr>
          <w:rFonts w:asciiTheme="minorHAnsi" w:hAnsiTheme="minorHAnsi" w:cstheme="minorHAnsi"/>
          <w:sz w:val="21"/>
          <w:szCs w:val="21"/>
        </w:rPr>
        <w:t>ndica</w:t>
      </w:r>
      <w:r w:rsidRPr="005470EC">
        <w:rPr>
          <w:rFonts w:asciiTheme="minorHAnsi" w:hAnsiTheme="minorHAnsi" w:cstheme="minorHAnsi"/>
          <w:sz w:val="21"/>
          <w:szCs w:val="21"/>
        </w:rPr>
        <w:t>ti</w:t>
      </w:r>
      <w:r w:rsidRPr="005470EC">
        <w:rPr>
          <w:rFonts w:asciiTheme="minorHAnsi" w:hAnsiTheme="minorHAnsi" w:cstheme="minorHAnsi"/>
          <w:sz w:val="21"/>
          <w:szCs w:val="21"/>
        </w:rPr>
        <w:t xml:space="preserve">ons for Ionic Foot Detox treatments and must be disclosed prior to treatment: </w:t>
      </w:r>
      <w:r w:rsidRPr="005470EC">
        <w:rPr>
          <w:rFonts w:asciiTheme="minorHAnsi" w:hAnsiTheme="minorHAnsi" w:cstheme="minorHAnsi"/>
          <w:sz w:val="21"/>
          <w:szCs w:val="21"/>
        </w:rPr>
        <w:t>Pacemaker, seizures, antidepressants, pregnant or lactating, taking blood pressure medication, blood thinners, battery operated or electronic implant, open wounds or sores on your feet.</w:t>
      </w:r>
    </w:p>
    <w:p w14:paraId="523C13E1" w14:textId="3B39C3CF" w:rsidR="00573C18" w:rsidRPr="005470EC" w:rsidRDefault="00573C18" w:rsidP="00573C18">
      <w:pPr>
        <w:pStyle w:val="NormalWeb"/>
        <w:rPr>
          <w:rFonts w:asciiTheme="minorHAnsi" w:hAnsiTheme="minorHAnsi" w:cstheme="minorHAnsi"/>
          <w:sz w:val="21"/>
          <w:szCs w:val="21"/>
        </w:rPr>
      </w:pPr>
      <w:r w:rsidRPr="005470EC">
        <w:rPr>
          <w:rFonts w:asciiTheme="minorHAnsi" w:hAnsiTheme="minorHAnsi" w:cstheme="minorHAnsi"/>
          <w:b/>
          <w:bCs/>
          <w:sz w:val="21"/>
          <w:szCs w:val="21"/>
        </w:rPr>
        <w:t>Far Infrared Sauna:</w:t>
      </w:r>
      <w:r w:rsidRPr="005470EC">
        <w:rPr>
          <w:rFonts w:asciiTheme="minorHAnsi" w:hAnsiTheme="minorHAnsi" w:cstheme="minorHAnsi"/>
          <w:sz w:val="21"/>
          <w:szCs w:val="21"/>
        </w:rPr>
        <w:t xml:space="preserve"> I understand I should NOT use the far infrared sauna if I have a pacemaker or defibrillator</w:t>
      </w:r>
      <w:r w:rsidR="005470EC" w:rsidRPr="005470EC">
        <w:rPr>
          <w:rFonts w:asciiTheme="minorHAnsi" w:hAnsiTheme="minorHAnsi" w:cstheme="minorHAnsi"/>
          <w:sz w:val="21"/>
          <w:szCs w:val="21"/>
        </w:rPr>
        <w:t>, have a recent (within 48 hours) joint injury, chronically hot &amp; swollen joints, have an enclosed infection (dental, in joints or other tissue), have hemophilia or am predisposed to hemorrhage, have Multiple Sclerosis, central nervous system tumors, or a condition associates with impaired sweating, have a fever, or condition that makes me insensitive to heat, under the influence of drugs or alcohol, am pregnant, breast feeding, have a history of heart conditions, or are using medications such as diuretics, barbiturates, antihistamines and beta-blockers.</w:t>
      </w:r>
    </w:p>
    <w:p w14:paraId="5F6DC637" w14:textId="77777777" w:rsidR="007A6876" w:rsidRPr="005470EC"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 xml:space="preserve">In consideration of being permitted to enter the premises and engage in any of the services offered by the Company (the “Activities”), I, the Client or the Parent or Guardian of the minor child listed below, agree to all the terms and conditions set forth in this agreement (the “Agreement”). I acknowledge and fully understand that engaging in the Activities involves a significant and inherent risk of loss, damage or injury, including but not limited to physical injury, damage to myself or my property. I acknowledge that I am voluntarily participating in the Activities with knowledge of the danger involved and hereby agree to accept and assume any and all risks of injury, death or property damage, whether caused by the negligence of the Company or otherwise. Furthermore, I acknowledge and understand that: </w:t>
      </w:r>
    </w:p>
    <w:p w14:paraId="489218F3" w14:textId="77777777" w:rsidR="007A6876" w:rsidRPr="005470EC"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 xml:space="preserve">1. My participation in the Activities is purely voluntarily and no promises, warranties or representations were made to me by the Company to induce me to participate; </w:t>
      </w:r>
    </w:p>
    <w:p w14:paraId="08F7CE08" w14:textId="77777777" w:rsidR="007A6876" w:rsidRPr="005470EC"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 xml:space="preserve">2. I am fully responsible for myself and any of my children, guests and/or invitees; </w:t>
      </w:r>
    </w:p>
    <w:p w14:paraId="31C44CD0" w14:textId="03419110" w:rsidR="007A6876" w:rsidRPr="005470EC"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 xml:space="preserve">3. The Company does not evaluate or diagnose my health and I have received medical clearance prior to engaging in the Activities; </w:t>
      </w:r>
    </w:p>
    <w:p w14:paraId="6C195FB8" w14:textId="77777777" w:rsidR="00D379BA"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4. I have been advised of the following possible side effects</w:t>
      </w:r>
      <w:r w:rsidR="005470EC" w:rsidRPr="005470EC">
        <w:rPr>
          <w:rFonts w:eastAsia="Times New Roman" w:cstheme="minorHAnsi"/>
          <w:color w:val="000000" w:themeColor="text1"/>
          <w:kern w:val="0"/>
          <w:sz w:val="21"/>
          <w:szCs w:val="21"/>
          <w14:ligatures w14:val="none"/>
        </w:rPr>
        <w:t xml:space="preserve"> in the use of the Salt Caves</w:t>
      </w:r>
      <w:r w:rsidRPr="007A6876">
        <w:rPr>
          <w:rFonts w:eastAsia="Times New Roman" w:cstheme="minorHAnsi"/>
          <w:color w:val="000000" w:themeColor="text1"/>
          <w:kern w:val="0"/>
          <w:sz w:val="21"/>
          <w:szCs w:val="21"/>
          <w14:ligatures w14:val="none"/>
        </w:rPr>
        <w:t xml:space="preserve">: Dry or itchy throat, nasal drip, and increased coughing at the beginning. This is a natural part of the cleaning process of the </w:t>
      </w:r>
    </w:p>
    <w:p w14:paraId="78ACF31F" w14:textId="77777777" w:rsidR="00D379BA" w:rsidRDefault="00D379BA" w:rsidP="007A6876">
      <w:pPr>
        <w:textAlignment w:val="baseline"/>
        <w:rPr>
          <w:rFonts w:eastAsia="Times New Roman" w:cstheme="minorHAnsi"/>
          <w:color w:val="000000" w:themeColor="text1"/>
          <w:kern w:val="0"/>
          <w:sz w:val="21"/>
          <w:szCs w:val="21"/>
          <w14:ligatures w14:val="none"/>
        </w:rPr>
      </w:pPr>
    </w:p>
    <w:p w14:paraId="36391C69" w14:textId="247A08B6" w:rsidR="007A6876" w:rsidRPr="005470EC"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 xml:space="preserve">respiratory system, during which the pollution, accumulated through a long time, and now loosened up by the salt, is expelled from even the deepest regions of the lungs. Such side effects should cease with the removal of pollution and pathogens. Skin irritation and dermal sensitivity may occur. In such a case, decrease the frequency of sessions; </w:t>
      </w:r>
    </w:p>
    <w:p w14:paraId="50DCED3F" w14:textId="77777777" w:rsidR="007A6876" w:rsidRPr="005470EC"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 xml:space="preserve">5. The Company has neither applied for or received approval by the Food and Drug Administration or any other consumer protection group; </w:t>
      </w:r>
    </w:p>
    <w:p w14:paraId="2F336B25" w14:textId="0A679280" w:rsidR="007A6876" w:rsidRPr="005470EC"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 xml:space="preserve">6. The use of the </w:t>
      </w:r>
      <w:r w:rsidR="008E7E71">
        <w:rPr>
          <w:rFonts w:eastAsia="Times New Roman" w:cstheme="minorHAnsi"/>
          <w:color w:val="000000" w:themeColor="text1"/>
          <w:kern w:val="0"/>
          <w:sz w:val="21"/>
          <w:szCs w:val="21"/>
          <w14:ligatures w14:val="none"/>
        </w:rPr>
        <w:t xml:space="preserve">salt </w:t>
      </w:r>
      <w:r w:rsidRPr="007A6876">
        <w:rPr>
          <w:rFonts w:eastAsia="Times New Roman" w:cstheme="minorHAnsi"/>
          <w:color w:val="000000" w:themeColor="text1"/>
          <w:kern w:val="0"/>
          <w:sz w:val="21"/>
          <w:szCs w:val="21"/>
          <w14:ligatures w14:val="none"/>
        </w:rPr>
        <w:t>c</w:t>
      </w:r>
      <w:r w:rsidRPr="005470EC">
        <w:rPr>
          <w:rFonts w:eastAsia="Times New Roman" w:cstheme="minorHAnsi"/>
          <w:color w:val="000000" w:themeColor="text1"/>
          <w:kern w:val="0"/>
          <w:sz w:val="21"/>
          <w:szCs w:val="21"/>
          <w14:ligatures w14:val="none"/>
        </w:rPr>
        <w:t>ave</w:t>
      </w:r>
      <w:r w:rsidR="005470EC" w:rsidRPr="005470EC">
        <w:rPr>
          <w:rFonts w:eastAsia="Times New Roman" w:cstheme="minorHAnsi"/>
          <w:color w:val="000000" w:themeColor="text1"/>
          <w:kern w:val="0"/>
          <w:sz w:val="21"/>
          <w:szCs w:val="21"/>
          <w14:ligatures w14:val="none"/>
        </w:rPr>
        <w:t>, ionic foot detox, far infrared sauna</w:t>
      </w:r>
      <w:r w:rsidR="00D379BA">
        <w:rPr>
          <w:rFonts w:eastAsia="Times New Roman" w:cstheme="minorHAnsi"/>
          <w:color w:val="000000" w:themeColor="text1"/>
          <w:kern w:val="0"/>
          <w:sz w:val="21"/>
          <w:szCs w:val="21"/>
          <w14:ligatures w14:val="none"/>
        </w:rPr>
        <w:t>,</w:t>
      </w:r>
      <w:r w:rsidR="005470EC" w:rsidRPr="005470EC">
        <w:rPr>
          <w:rFonts w:eastAsia="Times New Roman" w:cstheme="minorHAnsi"/>
          <w:color w:val="000000" w:themeColor="text1"/>
          <w:kern w:val="0"/>
          <w:sz w:val="21"/>
          <w:szCs w:val="21"/>
          <w14:ligatures w14:val="none"/>
        </w:rPr>
        <w:t xml:space="preserve"> PBM bed</w:t>
      </w:r>
      <w:r w:rsidR="00D379BA">
        <w:rPr>
          <w:rFonts w:eastAsia="Times New Roman" w:cstheme="minorHAnsi"/>
          <w:color w:val="000000" w:themeColor="text1"/>
          <w:kern w:val="0"/>
          <w:sz w:val="21"/>
          <w:szCs w:val="21"/>
          <w14:ligatures w14:val="none"/>
        </w:rPr>
        <w:t xml:space="preserve">, and vibration plate located within the Company </w:t>
      </w:r>
      <w:r w:rsidRPr="007A6876">
        <w:rPr>
          <w:rFonts w:eastAsia="Times New Roman" w:cstheme="minorHAnsi"/>
          <w:color w:val="000000" w:themeColor="text1"/>
          <w:kern w:val="0"/>
          <w:sz w:val="21"/>
          <w:szCs w:val="21"/>
          <w14:ligatures w14:val="none"/>
        </w:rPr>
        <w:t>ha</w:t>
      </w:r>
      <w:r w:rsidR="00D379BA">
        <w:rPr>
          <w:rFonts w:eastAsia="Times New Roman" w:cstheme="minorHAnsi"/>
          <w:color w:val="000000" w:themeColor="text1"/>
          <w:kern w:val="0"/>
          <w:sz w:val="21"/>
          <w:szCs w:val="21"/>
          <w14:ligatures w14:val="none"/>
        </w:rPr>
        <w:t>ve</w:t>
      </w:r>
      <w:r w:rsidRPr="007A6876">
        <w:rPr>
          <w:rFonts w:eastAsia="Times New Roman" w:cstheme="minorHAnsi"/>
          <w:color w:val="000000" w:themeColor="text1"/>
          <w:kern w:val="0"/>
          <w:sz w:val="21"/>
          <w:szCs w:val="21"/>
          <w14:ligatures w14:val="none"/>
        </w:rPr>
        <w:t xml:space="preserve"> not been evaluated by the Food and Drug Administration or any other agency; </w:t>
      </w:r>
    </w:p>
    <w:p w14:paraId="0516FBDC" w14:textId="75A87890" w:rsidR="007A6876" w:rsidRPr="005470EC"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7. The use of Salt Therapy</w:t>
      </w:r>
      <w:r w:rsidR="00894E19" w:rsidRPr="005470EC">
        <w:rPr>
          <w:rFonts w:eastAsia="Times New Roman" w:cstheme="minorHAnsi"/>
          <w:color w:val="000000" w:themeColor="text1"/>
          <w:kern w:val="0"/>
          <w:sz w:val="21"/>
          <w:szCs w:val="21"/>
          <w14:ligatures w14:val="none"/>
        </w:rPr>
        <w:t>, Photobiomodulation (Red Light Therapy), Ionic Foot Detox, the Far Infrared Sauna</w:t>
      </w:r>
      <w:r w:rsidR="008E7E71">
        <w:rPr>
          <w:rFonts w:eastAsia="Times New Roman" w:cstheme="minorHAnsi"/>
          <w:color w:val="000000" w:themeColor="text1"/>
          <w:kern w:val="0"/>
          <w:sz w:val="21"/>
          <w:szCs w:val="21"/>
          <w14:ligatures w14:val="none"/>
        </w:rPr>
        <w:t>, and Vibration Plate</w:t>
      </w:r>
      <w:r w:rsidRPr="007A6876">
        <w:rPr>
          <w:rFonts w:eastAsia="Times New Roman" w:cstheme="minorHAnsi"/>
          <w:color w:val="000000" w:themeColor="text1"/>
          <w:kern w:val="0"/>
          <w:sz w:val="21"/>
          <w:szCs w:val="21"/>
          <w14:ligatures w14:val="none"/>
        </w:rPr>
        <w:t xml:space="preserve"> </w:t>
      </w:r>
      <w:r w:rsidR="00894E19" w:rsidRPr="005470EC">
        <w:rPr>
          <w:rFonts w:eastAsia="Times New Roman" w:cstheme="minorHAnsi"/>
          <w:color w:val="000000" w:themeColor="text1"/>
          <w:kern w:val="0"/>
          <w:sz w:val="21"/>
          <w:szCs w:val="21"/>
          <w14:ligatures w14:val="none"/>
        </w:rPr>
        <w:t>are</w:t>
      </w:r>
      <w:r w:rsidRPr="007A6876">
        <w:rPr>
          <w:rFonts w:eastAsia="Times New Roman" w:cstheme="minorHAnsi"/>
          <w:color w:val="000000" w:themeColor="text1"/>
          <w:kern w:val="0"/>
          <w:sz w:val="21"/>
          <w:szCs w:val="21"/>
          <w14:ligatures w14:val="none"/>
        </w:rPr>
        <w:t xml:space="preserve"> not intended to treat, cure or prevent any illness or condition. All medical conditions should be treated by a physician competent in treating that particular condition. The Company assumes no responsibility for customers choosing to treat themselves; and </w:t>
      </w:r>
    </w:p>
    <w:p w14:paraId="42A60DAA" w14:textId="5B262279" w:rsidR="00573C18"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 xml:space="preserve">8. All products and services provided by the Company, including written information, labels, brochures and flyers as well as information provided orally or in any other medium of communication, have not been evaluated by the Food and Drug Administration and are not intended to diagnose, treat, cure or prevent any disease. For all your health concerns, please consult an appropriately licensed healthcare practitioner. </w:t>
      </w:r>
    </w:p>
    <w:p w14:paraId="694D219E" w14:textId="384A81EE" w:rsidR="009E58CA" w:rsidRPr="005470EC" w:rsidRDefault="009E58CA" w:rsidP="007A6876">
      <w:pPr>
        <w:textAlignment w:val="baseline"/>
        <w:rPr>
          <w:rFonts w:eastAsia="Times New Roman" w:cstheme="minorHAnsi"/>
          <w:color w:val="000000" w:themeColor="text1"/>
          <w:kern w:val="0"/>
          <w:sz w:val="21"/>
          <w:szCs w:val="21"/>
          <w14:ligatures w14:val="none"/>
        </w:rPr>
      </w:pPr>
      <w:r>
        <w:rPr>
          <w:rFonts w:eastAsia="Times New Roman" w:cstheme="minorHAnsi"/>
          <w:color w:val="000000" w:themeColor="text1"/>
          <w:kern w:val="0"/>
          <w:sz w:val="21"/>
          <w:szCs w:val="21"/>
          <w14:ligatures w14:val="none"/>
        </w:rPr>
        <w:t xml:space="preserve">9. For my safety, I am aware that there are audio/video recording devices in most of the common areas of the facility and my image and voice are being recorded and stored. </w:t>
      </w:r>
    </w:p>
    <w:p w14:paraId="476F3A59" w14:textId="77777777" w:rsidR="00573C18" w:rsidRPr="005470EC" w:rsidRDefault="00573C18" w:rsidP="007A6876">
      <w:pPr>
        <w:textAlignment w:val="baseline"/>
        <w:rPr>
          <w:rFonts w:eastAsia="Times New Roman" w:cstheme="minorHAnsi"/>
          <w:color w:val="000000" w:themeColor="text1"/>
          <w:kern w:val="0"/>
          <w:sz w:val="21"/>
          <w:szCs w:val="21"/>
          <w14:ligatures w14:val="none"/>
        </w:rPr>
      </w:pPr>
    </w:p>
    <w:p w14:paraId="24035739" w14:textId="77777777" w:rsidR="008E7E71"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I AGREE THAT NEITHER THE COMPANY NOR ITS MEMBERS, MANAGERS, EMPLOYEES, AGENTS, SUPPLIERS, SUCCESSORS AND ASSIGNS SHALL BE LIABLE FOR ANY DAMAGE RESULTING FROM THE ACTIVITIES. THIS LIMIT OF LIABILITY COVERS CLAIMS BASED ON WARRANTY, CONTRACT, TORT, STRICT LIABILITY, AND ANY OTHER LEGAL THEORY. THIS PROTECTION COVERS THE COMPANY, ITS MEMBERS, EMPLOYEES, AGENTS, AND SUPPLIERS. THIS PROTECTION COVERS ALL LOSSES INCLUDING, WITHOUT LIMITATION, DIRECT OR INDIRECT, SPECIAL, INCIDENTAL, CONSEQUENTIAL, EXEMPLARY AND PUNITIVE DAMAGES, PERSONAL</w:t>
      </w:r>
    </w:p>
    <w:p w14:paraId="146EF9E4" w14:textId="05D3A8E7" w:rsidR="007A6876" w:rsidRPr="005470EC" w:rsidRDefault="007A6876" w:rsidP="007A6876">
      <w:pPr>
        <w:textAlignment w:val="baseline"/>
        <w:rPr>
          <w:rFonts w:eastAsia="Times New Roman" w:cstheme="minorHAnsi"/>
          <w:color w:val="000000" w:themeColor="text1"/>
          <w:kern w:val="0"/>
          <w:sz w:val="21"/>
          <w:szCs w:val="21"/>
          <w14:ligatures w14:val="none"/>
        </w:rPr>
      </w:pPr>
      <w:r w:rsidRPr="007A6876">
        <w:rPr>
          <w:rFonts w:eastAsia="Times New Roman" w:cstheme="minorHAnsi"/>
          <w:color w:val="000000" w:themeColor="text1"/>
          <w:kern w:val="0"/>
          <w:sz w:val="21"/>
          <w:szCs w:val="21"/>
          <w14:ligatures w14:val="none"/>
        </w:rPr>
        <w:t>INJURY/WRONGFUL DEATH, LOST PROFITS OR DAMAGES RESULTING FROM USE OF THE ACTIVITIES, THE SALT CA</w:t>
      </w:r>
      <w:r w:rsidRPr="005470EC">
        <w:rPr>
          <w:rFonts w:eastAsia="Times New Roman" w:cstheme="minorHAnsi"/>
          <w:color w:val="000000" w:themeColor="text1"/>
          <w:kern w:val="0"/>
          <w:sz w:val="21"/>
          <w:szCs w:val="21"/>
          <w14:ligatures w14:val="none"/>
        </w:rPr>
        <w:t>VES</w:t>
      </w:r>
      <w:r w:rsidRPr="007A6876">
        <w:rPr>
          <w:rFonts w:eastAsia="Times New Roman" w:cstheme="minorHAnsi"/>
          <w:color w:val="000000" w:themeColor="text1"/>
          <w:kern w:val="0"/>
          <w:sz w:val="21"/>
          <w:szCs w:val="21"/>
          <w14:ligatures w14:val="none"/>
        </w:rPr>
        <w:t xml:space="preserve"> OR THE COMPANY’S FACILITIES I HEREBY EXPRESSLY WAIVE AND RELEASE ANY AND ALL CLAIMS, NOW KNOWN OR HEREAFTER KNOWN IN ANY JURISDICTION AGAINST THE COMPANY, AND ITS MEMBERS, MANAGERS, EMPLOYEES, AGENTS, SUPPLIERS, SUCCESSORS AND ASSIGNS (COLLECTIVELY, “RELEASEES”), ON ACCOUNT OF INJURY, DEATH OR PROPERTY DAMAGE ARISING OUT OF OR ATTRIBUTABLE TO MY PARTICIPATION IN THE ACTIVITIES, WHETHER ARISING OUT OF THE NEGLIGENCE OF THE COMPANY OR ANY RELEASEES OR OTHERWISE. I COVENANT NOT TO MAKE OR BRING ANY SUCH CLAIM AGAINST THE COMPANY OR ANY OTHER RELEASEE, AND FOREVER RELEASE AND DISCHARGE THE COMPANY AND ALL OTHER RELEASEES FROM LIABILITY UNDER SUCH CLAIMS. All matters arising out of or relating to this Agreement shall be governed by and construed in accordance with the internal laws of the State of </w:t>
      </w:r>
      <w:r w:rsidRPr="005470EC">
        <w:rPr>
          <w:rFonts w:eastAsia="Times New Roman" w:cstheme="minorHAnsi"/>
          <w:color w:val="000000" w:themeColor="text1"/>
          <w:kern w:val="0"/>
          <w:sz w:val="21"/>
          <w:szCs w:val="21"/>
          <w14:ligatures w14:val="none"/>
        </w:rPr>
        <w:t xml:space="preserve">Indiana </w:t>
      </w:r>
      <w:r w:rsidRPr="007A6876">
        <w:rPr>
          <w:rFonts w:eastAsia="Times New Roman" w:cstheme="minorHAnsi"/>
          <w:color w:val="000000" w:themeColor="text1"/>
          <w:kern w:val="0"/>
          <w:sz w:val="21"/>
          <w:szCs w:val="21"/>
          <w14:ligatures w14:val="none"/>
        </w:rPr>
        <w:t>without giving effect to any choice or conflict of law provision. BY SIGNING, I ACKNOWLEDGE THAT I HAVE READ AND UNDERST</w:t>
      </w:r>
      <w:r w:rsidRPr="005470EC">
        <w:rPr>
          <w:rFonts w:eastAsia="Times New Roman" w:cstheme="minorHAnsi"/>
          <w:color w:val="000000" w:themeColor="text1"/>
          <w:kern w:val="0"/>
          <w:sz w:val="21"/>
          <w:szCs w:val="21"/>
          <w14:ligatures w14:val="none"/>
        </w:rPr>
        <w:t>AND</w:t>
      </w:r>
      <w:r w:rsidRPr="007A6876">
        <w:rPr>
          <w:rFonts w:eastAsia="Times New Roman" w:cstheme="minorHAnsi"/>
          <w:color w:val="000000" w:themeColor="text1"/>
          <w:kern w:val="0"/>
          <w:sz w:val="21"/>
          <w:szCs w:val="21"/>
          <w14:ligatures w14:val="none"/>
        </w:rPr>
        <w:t xml:space="preserve"> ALL OF THE TERMS OF THIS AGREEMENT AND THAT I AM VOLUNTARILY GIVING UP SUBSTANTIAL LEGAL RIGHTS, INCLUDING THE RIGHT TO SUE THE COMPANY.</w:t>
      </w:r>
    </w:p>
    <w:p w14:paraId="3A1AB0FE" w14:textId="77777777" w:rsidR="0042596E" w:rsidRPr="005470EC" w:rsidRDefault="0042596E" w:rsidP="007A6876">
      <w:pPr>
        <w:textAlignment w:val="baseline"/>
        <w:rPr>
          <w:rFonts w:eastAsia="Times New Roman" w:cstheme="minorHAnsi"/>
          <w:color w:val="000000" w:themeColor="text1"/>
          <w:kern w:val="0"/>
          <w:sz w:val="21"/>
          <w:szCs w:val="21"/>
          <w14:ligatures w14:val="none"/>
        </w:rPr>
      </w:pPr>
    </w:p>
    <w:p w14:paraId="42D64F58" w14:textId="77777777" w:rsidR="008E7E71" w:rsidRDefault="008E7E71" w:rsidP="007A6876">
      <w:pPr>
        <w:textAlignment w:val="baseline"/>
        <w:rPr>
          <w:rFonts w:eastAsia="Times New Roman" w:cstheme="minorHAnsi"/>
          <w:color w:val="000000" w:themeColor="text1"/>
          <w:kern w:val="0"/>
          <w:sz w:val="21"/>
          <w:szCs w:val="21"/>
          <w14:ligatures w14:val="none"/>
        </w:rPr>
      </w:pPr>
    </w:p>
    <w:p w14:paraId="7D129B58" w14:textId="2F35ED1D" w:rsidR="007A6876" w:rsidRPr="005470EC" w:rsidRDefault="007A6876" w:rsidP="007A6876">
      <w:pPr>
        <w:textAlignment w:val="baseline"/>
        <w:rPr>
          <w:rFonts w:eastAsia="Times New Roman" w:cstheme="minorHAnsi"/>
          <w:color w:val="000000" w:themeColor="text1"/>
          <w:kern w:val="0"/>
          <w:sz w:val="21"/>
          <w:szCs w:val="21"/>
          <w14:ligatures w14:val="none"/>
        </w:rPr>
      </w:pPr>
      <w:r w:rsidRPr="005470EC">
        <w:rPr>
          <w:rFonts w:eastAsia="Times New Roman" w:cstheme="minorHAnsi"/>
          <w:color w:val="000000" w:themeColor="text1"/>
          <w:kern w:val="0"/>
          <w:sz w:val="21"/>
          <w:szCs w:val="21"/>
          <w14:ligatures w14:val="none"/>
        </w:rPr>
        <w:t>PRINTED NAME: __________________________________________</w:t>
      </w:r>
      <w:r w:rsidR="0042596E" w:rsidRPr="005470EC">
        <w:rPr>
          <w:rFonts w:eastAsia="Times New Roman" w:cstheme="minorHAnsi"/>
          <w:color w:val="000000" w:themeColor="text1"/>
          <w:kern w:val="0"/>
          <w:sz w:val="21"/>
          <w:szCs w:val="21"/>
          <w14:ligatures w14:val="none"/>
        </w:rPr>
        <w:t>_</w:t>
      </w:r>
      <w:r w:rsidR="009E58CA">
        <w:rPr>
          <w:rFonts w:eastAsia="Times New Roman" w:cstheme="minorHAnsi"/>
          <w:color w:val="000000" w:themeColor="text1"/>
          <w:kern w:val="0"/>
          <w:sz w:val="21"/>
          <w:szCs w:val="21"/>
          <w14:ligatures w14:val="none"/>
        </w:rPr>
        <w:t>______</w:t>
      </w:r>
      <w:r w:rsidR="005470EC" w:rsidRPr="005470EC">
        <w:rPr>
          <w:rFonts w:eastAsia="Times New Roman" w:cstheme="minorHAnsi"/>
          <w:color w:val="000000" w:themeColor="text1"/>
          <w:kern w:val="0"/>
          <w:sz w:val="21"/>
          <w:szCs w:val="21"/>
          <w14:ligatures w14:val="none"/>
        </w:rPr>
        <w:t>Date: __________________</w:t>
      </w:r>
    </w:p>
    <w:p w14:paraId="6035D1FA" w14:textId="77777777" w:rsidR="007A6876" w:rsidRPr="005470EC" w:rsidRDefault="007A6876" w:rsidP="007A6876">
      <w:pPr>
        <w:textAlignment w:val="baseline"/>
        <w:rPr>
          <w:rFonts w:eastAsia="Times New Roman" w:cstheme="minorHAnsi"/>
          <w:color w:val="000000" w:themeColor="text1"/>
          <w:kern w:val="0"/>
          <w:sz w:val="21"/>
          <w:szCs w:val="21"/>
          <w14:ligatures w14:val="none"/>
        </w:rPr>
      </w:pPr>
    </w:p>
    <w:p w14:paraId="64D6332B" w14:textId="52075A73" w:rsidR="0042596E" w:rsidRDefault="007A6876" w:rsidP="007A6876">
      <w:pPr>
        <w:textAlignment w:val="baseline"/>
        <w:rPr>
          <w:rFonts w:eastAsia="Times New Roman" w:cstheme="minorHAnsi"/>
          <w:color w:val="000000" w:themeColor="text1"/>
          <w:kern w:val="0"/>
          <w:sz w:val="21"/>
          <w:szCs w:val="21"/>
          <w14:ligatures w14:val="none"/>
        </w:rPr>
      </w:pPr>
      <w:r w:rsidRPr="005470EC">
        <w:rPr>
          <w:rFonts w:eastAsia="Times New Roman" w:cstheme="minorHAnsi"/>
          <w:color w:val="000000" w:themeColor="text1"/>
          <w:kern w:val="0"/>
          <w:sz w:val="21"/>
          <w:szCs w:val="21"/>
          <w14:ligatures w14:val="none"/>
        </w:rPr>
        <w:t>SIGNATURE: _____________________________________________</w:t>
      </w:r>
      <w:r w:rsidR="0042596E" w:rsidRPr="005470EC">
        <w:rPr>
          <w:rFonts w:eastAsia="Times New Roman" w:cstheme="minorHAnsi"/>
          <w:color w:val="000000" w:themeColor="text1"/>
          <w:kern w:val="0"/>
          <w:sz w:val="21"/>
          <w:szCs w:val="21"/>
          <w14:ligatures w14:val="none"/>
        </w:rPr>
        <w:t>_____________</w:t>
      </w:r>
      <w:r w:rsidR="009E58CA">
        <w:rPr>
          <w:rFonts w:eastAsia="Times New Roman" w:cstheme="minorHAnsi"/>
          <w:color w:val="000000" w:themeColor="text1"/>
          <w:kern w:val="0"/>
          <w:sz w:val="21"/>
          <w:szCs w:val="21"/>
          <w14:ligatures w14:val="none"/>
        </w:rPr>
        <w:t>______</w:t>
      </w:r>
      <w:r w:rsidR="0042596E" w:rsidRPr="005470EC">
        <w:rPr>
          <w:rFonts w:eastAsia="Times New Roman" w:cstheme="minorHAnsi"/>
          <w:color w:val="000000" w:themeColor="text1"/>
          <w:kern w:val="0"/>
          <w:sz w:val="21"/>
          <w:szCs w:val="21"/>
          <w14:ligatures w14:val="none"/>
        </w:rPr>
        <w:t>___</w:t>
      </w:r>
      <w:r w:rsidR="009E58CA">
        <w:rPr>
          <w:rFonts w:eastAsia="Times New Roman" w:cstheme="minorHAnsi"/>
          <w:color w:val="000000" w:themeColor="text1"/>
          <w:kern w:val="0"/>
          <w:sz w:val="21"/>
          <w:szCs w:val="21"/>
          <w14:ligatures w14:val="none"/>
        </w:rPr>
        <w:t>________</w:t>
      </w:r>
      <w:r w:rsidR="0042596E" w:rsidRPr="005470EC">
        <w:rPr>
          <w:rFonts w:eastAsia="Times New Roman" w:cstheme="minorHAnsi"/>
          <w:color w:val="000000" w:themeColor="text1"/>
          <w:kern w:val="0"/>
          <w:sz w:val="21"/>
          <w:szCs w:val="21"/>
          <w14:ligatures w14:val="none"/>
        </w:rPr>
        <w:t>_</w:t>
      </w:r>
    </w:p>
    <w:p w14:paraId="22828A59" w14:textId="77777777" w:rsidR="009E58CA" w:rsidRDefault="009E58CA" w:rsidP="007A6876">
      <w:pPr>
        <w:textAlignment w:val="baseline"/>
        <w:rPr>
          <w:rFonts w:eastAsia="Times New Roman" w:cstheme="minorHAnsi"/>
          <w:color w:val="000000" w:themeColor="text1"/>
          <w:kern w:val="0"/>
          <w:sz w:val="21"/>
          <w:szCs w:val="21"/>
          <w14:ligatures w14:val="none"/>
        </w:rPr>
      </w:pPr>
    </w:p>
    <w:p w14:paraId="41571EDA" w14:textId="0A9E2A54" w:rsidR="009E58CA" w:rsidRDefault="009E58CA" w:rsidP="007A6876">
      <w:pPr>
        <w:textAlignment w:val="baseline"/>
        <w:rPr>
          <w:rFonts w:eastAsia="Times New Roman" w:cstheme="minorHAnsi"/>
          <w:color w:val="000000" w:themeColor="text1"/>
          <w:kern w:val="0"/>
          <w:sz w:val="21"/>
          <w:szCs w:val="21"/>
          <w14:ligatures w14:val="none"/>
        </w:rPr>
      </w:pPr>
      <w:r>
        <w:rPr>
          <w:rFonts w:eastAsia="Times New Roman" w:cstheme="minorHAnsi"/>
          <w:color w:val="000000" w:themeColor="text1"/>
          <w:kern w:val="0"/>
          <w:sz w:val="21"/>
          <w:szCs w:val="21"/>
          <w14:ligatures w14:val="none"/>
        </w:rPr>
        <w:t>Minor Child's Name: ___________________________  Phone: ___________________________________</w:t>
      </w:r>
    </w:p>
    <w:p w14:paraId="706826E4" w14:textId="77777777" w:rsidR="009E58CA" w:rsidRDefault="009E58CA" w:rsidP="007A6876">
      <w:pPr>
        <w:textAlignment w:val="baseline"/>
        <w:rPr>
          <w:rFonts w:eastAsia="Times New Roman" w:cstheme="minorHAnsi"/>
          <w:color w:val="000000" w:themeColor="text1"/>
          <w:kern w:val="0"/>
          <w:sz w:val="21"/>
          <w:szCs w:val="21"/>
          <w14:ligatures w14:val="none"/>
        </w:rPr>
      </w:pPr>
    </w:p>
    <w:p w14:paraId="78A63943" w14:textId="1BC540A1" w:rsidR="009E58CA" w:rsidRPr="005470EC" w:rsidRDefault="009E58CA" w:rsidP="007A6876">
      <w:pPr>
        <w:textAlignment w:val="baseline"/>
        <w:rPr>
          <w:rFonts w:eastAsia="Times New Roman" w:cstheme="minorHAnsi"/>
          <w:color w:val="000000" w:themeColor="text1"/>
          <w:kern w:val="0"/>
          <w:sz w:val="21"/>
          <w:szCs w:val="21"/>
          <w14:ligatures w14:val="none"/>
        </w:rPr>
      </w:pPr>
      <w:r>
        <w:rPr>
          <w:rFonts w:eastAsia="Times New Roman" w:cstheme="minorHAnsi"/>
          <w:color w:val="000000" w:themeColor="text1"/>
          <w:kern w:val="0"/>
          <w:sz w:val="21"/>
          <w:szCs w:val="21"/>
          <w14:ligatures w14:val="none"/>
        </w:rPr>
        <w:t>Email Address: _________________________________________________________________________</w:t>
      </w:r>
    </w:p>
    <w:p w14:paraId="00754FDD" w14:textId="77777777" w:rsidR="007A6876" w:rsidRPr="007A6876" w:rsidRDefault="007A6876" w:rsidP="007A6876">
      <w:pPr>
        <w:pBdr>
          <w:top w:val="single" w:sz="6" w:space="1" w:color="auto"/>
        </w:pBdr>
        <w:jc w:val="center"/>
        <w:rPr>
          <w:rFonts w:ascii="Arial" w:eastAsia="Times New Roman" w:hAnsi="Arial" w:cs="Arial"/>
          <w:vanish/>
          <w:kern w:val="0"/>
          <w:sz w:val="16"/>
          <w:szCs w:val="16"/>
          <w14:ligatures w14:val="none"/>
        </w:rPr>
      </w:pPr>
      <w:r w:rsidRPr="007A6876">
        <w:rPr>
          <w:rFonts w:ascii="Arial" w:eastAsia="Times New Roman" w:hAnsi="Arial" w:cs="Arial"/>
          <w:vanish/>
          <w:kern w:val="0"/>
          <w:sz w:val="16"/>
          <w:szCs w:val="16"/>
          <w14:ligatures w14:val="none"/>
        </w:rPr>
        <w:t>Bottom of Form</w:t>
      </w:r>
    </w:p>
    <w:p w14:paraId="7315B80F" w14:textId="77777777" w:rsidR="00162CA3" w:rsidRDefault="00162CA3"/>
    <w:sectPr w:rsidR="00162CA3">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95AA" w14:textId="77777777" w:rsidR="009242E3" w:rsidRDefault="009242E3" w:rsidP="0042596E">
      <w:r>
        <w:separator/>
      </w:r>
    </w:p>
  </w:endnote>
  <w:endnote w:type="continuationSeparator" w:id="0">
    <w:p w14:paraId="1B68EEA3" w14:textId="77777777" w:rsidR="009242E3" w:rsidRDefault="009242E3" w:rsidP="0042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563746"/>
      <w:docPartObj>
        <w:docPartGallery w:val="Page Numbers (Bottom of Page)"/>
        <w:docPartUnique/>
      </w:docPartObj>
    </w:sdtPr>
    <w:sdtContent>
      <w:p w14:paraId="0CBC24CD" w14:textId="305305DC" w:rsidR="0042596E" w:rsidRDefault="0042596E" w:rsidP="008721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716854" w14:textId="77777777" w:rsidR="0042596E" w:rsidRDefault="0042596E" w:rsidP="0042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8016911"/>
      <w:docPartObj>
        <w:docPartGallery w:val="Page Numbers (Bottom of Page)"/>
        <w:docPartUnique/>
      </w:docPartObj>
    </w:sdtPr>
    <w:sdtContent>
      <w:p w14:paraId="344994F1" w14:textId="771561AD" w:rsidR="0042596E" w:rsidRDefault="0042596E" w:rsidP="008721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1D90D2" w14:textId="67A82F22" w:rsidR="0042596E" w:rsidRPr="0042596E" w:rsidRDefault="0042596E" w:rsidP="0042596E">
    <w:pPr>
      <w:pStyle w:val="Footer"/>
      <w:ind w:right="360"/>
      <w:rPr>
        <w:color w:val="44546A" w:themeColor="text2"/>
      </w:rPr>
    </w:pPr>
    <w:r w:rsidRPr="0042596E">
      <w:rPr>
        <w:color w:val="44546A" w:themeColor="text2"/>
      </w:rPr>
      <w:t>9/16/2</w:t>
    </w:r>
    <w:r w:rsidR="00894E19">
      <w:rPr>
        <w:color w:val="44546A" w:themeColor="text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E8F7" w14:textId="77777777" w:rsidR="009242E3" w:rsidRDefault="009242E3" w:rsidP="0042596E">
      <w:r>
        <w:separator/>
      </w:r>
    </w:p>
  </w:footnote>
  <w:footnote w:type="continuationSeparator" w:id="0">
    <w:p w14:paraId="16AA656C" w14:textId="77777777" w:rsidR="009242E3" w:rsidRDefault="009242E3" w:rsidP="0042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852D" w14:textId="2816944A" w:rsidR="0042596E" w:rsidRDefault="0042596E" w:rsidP="0042596E">
    <w:pPr>
      <w:pStyle w:val="Header"/>
    </w:pPr>
    <w:r>
      <w:rPr>
        <w:noProof/>
      </w:rPr>
      <w:drawing>
        <wp:inline distT="0" distB="0" distL="0" distR="0" wp14:anchorId="13F0B972" wp14:editId="0E07FAB0">
          <wp:extent cx="759542" cy="522931"/>
          <wp:effectExtent l="0" t="0" r="2540" b="0"/>
          <wp:docPr id="29294247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42477"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374" cy="540028"/>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76"/>
    <w:rsid w:val="00162CA3"/>
    <w:rsid w:val="0042596E"/>
    <w:rsid w:val="00471C2C"/>
    <w:rsid w:val="005470EC"/>
    <w:rsid w:val="00573C18"/>
    <w:rsid w:val="007932D3"/>
    <w:rsid w:val="007A6876"/>
    <w:rsid w:val="00894E19"/>
    <w:rsid w:val="008E7E71"/>
    <w:rsid w:val="009242E3"/>
    <w:rsid w:val="009E58CA"/>
    <w:rsid w:val="00D379BA"/>
    <w:rsid w:val="00EB7747"/>
    <w:rsid w:val="00F3203E"/>
    <w:rsid w:val="00F7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BC35"/>
  <w15:chartTrackingRefBased/>
  <w15:docId w15:val="{3F19D0F7-73B4-5640-9436-389CC17C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687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876"/>
    <w:rPr>
      <w:rFonts w:ascii="Times New Roman" w:eastAsia="Times New Roman" w:hAnsi="Times New Roman" w:cs="Times New Roman"/>
      <w:b/>
      <w:bCs/>
      <w:kern w:val="36"/>
      <w:sz w:val="48"/>
      <w:szCs w:val="48"/>
      <w14:ligatures w14:val="none"/>
    </w:rPr>
  </w:style>
  <w:style w:type="paragraph" w:styleId="z-TopofForm">
    <w:name w:val="HTML Top of Form"/>
    <w:basedOn w:val="Normal"/>
    <w:next w:val="Normal"/>
    <w:link w:val="z-TopofFormChar"/>
    <w:hidden/>
    <w:uiPriority w:val="99"/>
    <w:semiHidden/>
    <w:unhideWhenUsed/>
    <w:rsid w:val="007A6876"/>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A687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A6876"/>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A6876"/>
    <w:rPr>
      <w:rFonts w:ascii="Arial" w:eastAsia="Times New Roman" w:hAnsi="Arial" w:cs="Arial"/>
      <w:vanish/>
      <w:kern w:val="0"/>
      <w:sz w:val="16"/>
      <w:szCs w:val="16"/>
      <w14:ligatures w14:val="none"/>
    </w:rPr>
  </w:style>
  <w:style w:type="paragraph" w:styleId="Footer">
    <w:name w:val="footer"/>
    <w:basedOn w:val="Normal"/>
    <w:link w:val="FooterChar"/>
    <w:uiPriority w:val="99"/>
    <w:unhideWhenUsed/>
    <w:rsid w:val="0042596E"/>
    <w:pPr>
      <w:tabs>
        <w:tab w:val="center" w:pos="4680"/>
        <w:tab w:val="right" w:pos="9360"/>
      </w:tabs>
    </w:pPr>
  </w:style>
  <w:style w:type="character" w:customStyle="1" w:styleId="FooterChar">
    <w:name w:val="Footer Char"/>
    <w:basedOn w:val="DefaultParagraphFont"/>
    <w:link w:val="Footer"/>
    <w:uiPriority w:val="99"/>
    <w:rsid w:val="0042596E"/>
  </w:style>
  <w:style w:type="character" w:styleId="PageNumber">
    <w:name w:val="page number"/>
    <w:basedOn w:val="DefaultParagraphFont"/>
    <w:uiPriority w:val="99"/>
    <w:semiHidden/>
    <w:unhideWhenUsed/>
    <w:rsid w:val="0042596E"/>
  </w:style>
  <w:style w:type="paragraph" w:styleId="Header">
    <w:name w:val="header"/>
    <w:basedOn w:val="Normal"/>
    <w:link w:val="HeaderChar"/>
    <w:uiPriority w:val="99"/>
    <w:unhideWhenUsed/>
    <w:rsid w:val="0042596E"/>
    <w:pPr>
      <w:tabs>
        <w:tab w:val="center" w:pos="4680"/>
        <w:tab w:val="right" w:pos="9360"/>
      </w:tabs>
    </w:pPr>
  </w:style>
  <w:style w:type="character" w:customStyle="1" w:styleId="HeaderChar">
    <w:name w:val="Header Char"/>
    <w:basedOn w:val="DefaultParagraphFont"/>
    <w:link w:val="Header"/>
    <w:uiPriority w:val="99"/>
    <w:rsid w:val="0042596E"/>
  </w:style>
  <w:style w:type="paragraph" w:styleId="NormalWeb">
    <w:name w:val="Normal (Web)"/>
    <w:basedOn w:val="Normal"/>
    <w:uiPriority w:val="99"/>
    <w:semiHidden/>
    <w:unhideWhenUsed/>
    <w:rsid w:val="00573C1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82143">
      <w:bodyDiv w:val="1"/>
      <w:marLeft w:val="0"/>
      <w:marRight w:val="0"/>
      <w:marTop w:val="0"/>
      <w:marBottom w:val="0"/>
      <w:divBdr>
        <w:top w:val="none" w:sz="0" w:space="0" w:color="auto"/>
        <w:left w:val="none" w:sz="0" w:space="0" w:color="auto"/>
        <w:bottom w:val="none" w:sz="0" w:space="0" w:color="auto"/>
        <w:right w:val="none" w:sz="0" w:space="0" w:color="auto"/>
      </w:divBdr>
      <w:divsChild>
        <w:div w:id="1865970921">
          <w:marLeft w:val="0"/>
          <w:marRight w:val="0"/>
          <w:marTop w:val="0"/>
          <w:marBottom w:val="0"/>
          <w:divBdr>
            <w:top w:val="none" w:sz="0" w:space="0" w:color="auto"/>
            <w:left w:val="none" w:sz="0" w:space="0" w:color="auto"/>
            <w:bottom w:val="none" w:sz="0" w:space="0" w:color="auto"/>
            <w:right w:val="none" w:sz="0" w:space="0" w:color="auto"/>
          </w:divBdr>
          <w:divsChild>
            <w:div w:id="1635602687">
              <w:marLeft w:val="0"/>
              <w:marRight w:val="0"/>
              <w:marTop w:val="0"/>
              <w:marBottom w:val="0"/>
              <w:divBdr>
                <w:top w:val="none" w:sz="0" w:space="0" w:color="auto"/>
                <w:left w:val="none" w:sz="0" w:space="0" w:color="auto"/>
                <w:bottom w:val="none" w:sz="0" w:space="0" w:color="auto"/>
                <w:right w:val="none" w:sz="0" w:space="0" w:color="auto"/>
              </w:divBdr>
              <w:divsChild>
                <w:div w:id="14059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5448">
      <w:bodyDiv w:val="1"/>
      <w:marLeft w:val="0"/>
      <w:marRight w:val="0"/>
      <w:marTop w:val="0"/>
      <w:marBottom w:val="0"/>
      <w:divBdr>
        <w:top w:val="none" w:sz="0" w:space="0" w:color="auto"/>
        <w:left w:val="none" w:sz="0" w:space="0" w:color="auto"/>
        <w:bottom w:val="none" w:sz="0" w:space="0" w:color="auto"/>
        <w:right w:val="none" w:sz="0" w:space="0" w:color="auto"/>
      </w:divBdr>
      <w:divsChild>
        <w:div w:id="331104113">
          <w:marLeft w:val="0"/>
          <w:marRight w:val="0"/>
          <w:marTop w:val="0"/>
          <w:marBottom w:val="0"/>
          <w:divBdr>
            <w:top w:val="none" w:sz="0" w:space="0" w:color="auto"/>
            <w:left w:val="none" w:sz="0" w:space="0" w:color="auto"/>
            <w:bottom w:val="none" w:sz="0" w:space="0" w:color="auto"/>
            <w:right w:val="none" w:sz="0" w:space="0" w:color="auto"/>
          </w:divBdr>
          <w:divsChild>
            <w:div w:id="687561198">
              <w:marLeft w:val="0"/>
              <w:marRight w:val="0"/>
              <w:marTop w:val="0"/>
              <w:marBottom w:val="0"/>
              <w:divBdr>
                <w:top w:val="none" w:sz="0" w:space="0" w:color="auto"/>
                <w:left w:val="none" w:sz="0" w:space="0" w:color="auto"/>
                <w:bottom w:val="none" w:sz="0" w:space="0" w:color="auto"/>
                <w:right w:val="none" w:sz="0" w:space="0" w:color="auto"/>
              </w:divBdr>
              <w:divsChild>
                <w:div w:id="2074230356">
                  <w:marLeft w:val="0"/>
                  <w:marRight w:val="0"/>
                  <w:marTop w:val="0"/>
                  <w:marBottom w:val="0"/>
                  <w:divBdr>
                    <w:top w:val="none" w:sz="0" w:space="0" w:color="auto"/>
                    <w:left w:val="none" w:sz="0" w:space="0" w:color="auto"/>
                    <w:bottom w:val="none" w:sz="0" w:space="0" w:color="auto"/>
                    <w:right w:val="none" w:sz="0" w:space="0" w:color="auto"/>
                  </w:divBdr>
                  <w:divsChild>
                    <w:div w:id="3563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Winslow</dc:creator>
  <cp:keywords/>
  <dc:description/>
  <cp:lastModifiedBy>Skye Winslow</cp:lastModifiedBy>
  <cp:revision>4</cp:revision>
  <dcterms:created xsi:type="dcterms:W3CDTF">2024-09-16T13:31:00Z</dcterms:created>
  <dcterms:modified xsi:type="dcterms:W3CDTF">2024-09-16T14:34:00Z</dcterms:modified>
</cp:coreProperties>
</file>